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b w:val="1"/>
          <w:color w:val="222222"/>
          <w:sz w:val="24"/>
          <w:szCs w:val="24"/>
          <w:u w:val="single"/>
        </w:rPr>
      </w:pPr>
      <w:r w:rsidDel="00000000" w:rsidR="00000000" w:rsidRPr="00000000">
        <w:rPr>
          <w:b w:val="1"/>
          <w:color w:val="222222"/>
          <w:sz w:val="24"/>
          <w:szCs w:val="24"/>
          <w:u w:val="single"/>
          <w:rtl w:val="0"/>
        </w:rPr>
        <w:t xml:space="preserve">AROGYAM ANANDAM. 19.02.2025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AROGYAM ANANDAM-KEEP CANCER AT BAY &amp; VIVA CAMPAIGN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CONDUCTED ON 19/2/25 AT 3PM AT SEMINAR HALL.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COLLEGE WOMEN CELL &amp;ANTISEXUAL HARASSMENT CELL,INTERNAL GRIVENCE REDRESSAL CELL AND INTERNAL COMPLAINTS COMMITTEE JOINTLY ORGANIZED 2 MEDICAL PROGRAMMES. MEDICAL TEAM OF IRITTY TALUK HOSPITAL  LED BY DR.LIMA VIJAYAN,SR.SHYNI,SR.MARY LED THE SESSIONS</w:t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222222"/>
        </w:rPr>
      </w:pPr>
      <w:r w:rsidDel="00000000" w:rsidR="00000000" w:rsidRPr="00000000">
        <w:rPr/>
        <w:drawing>
          <wp:inline distB="114300" distT="114300" distL="114300" distR="114300">
            <wp:extent cx="2138363" cy="2993708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8363" cy="2993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2738438" cy="2051507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8438" cy="20515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735315" cy="2043113"/>
            <wp:effectExtent b="0" l="0" r="0" t="0"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5315" cy="2043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652713" cy="1989534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2713" cy="19895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119438" cy="3119438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9438" cy="3119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jp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2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